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58" w:rsidRPr="003C4E3E" w:rsidRDefault="003C4E3E" w:rsidP="003C4E3E">
      <w:pPr>
        <w:jc w:val="center"/>
        <w:rPr>
          <w:b/>
          <w:sz w:val="28"/>
        </w:rPr>
      </w:pPr>
      <w:r w:rsidRPr="003C4E3E">
        <w:rPr>
          <w:b/>
          <w:sz w:val="28"/>
        </w:rPr>
        <w:t>Az osztályozóvizsga követelményei __. évfolyamon</w:t>
      </w:r>
    </w:p>
    <w:p w:rsidR="003C4E3E" w:rsidRPr="003C4E3E" w:rsidRDefault="003C4E3E" w:rsidP="003C4E3E">
      <w:pPr>
        <w:jc w:val="center"/>
        <w:rPr>
          <w:b/>
          <w:sz w:val="28"/>
        </w:rPr>
      </w:pPr>
      <w:proofErr w:type="gramStart"/>
      <w:r w:rsidRPr="003C4E3E">
        <w:rPr>
          <w:b/>
          <w:sz w:val="28"/>
        </w:rPr>
        <w:t>angol</w:t>
      </w:r>
      <w:proofErr w:type="gramEnd"/>
      <w:r w:rsidRPr="003C4E3E">
        <w:rPr>
          <w:b/>
          <w:sz w:val="28"/>
        </w:rPr>
        <w:t xml:space="preserve"> nyelv</w:t>
      </w:r>
    </w:p>
    <w:p w:rsidR="003C4E3E" w:rsidRDefault="003C4E3E"/>
    <w:p w:rsidR="003C4E3E" w:rsidRDefault="003C4E3E">
      <w:r>
        <w:t>A vizsga menete:</w:t>
      </w:r>
    </w:p>
    <w:p w:rsidR="003C4E3E" w:rsidRDefault="003C4E3E" w:rsidP="003C4E3E">
      <w:pPr>
        <w:pStyle w:val="Listaszerbekezds"/>
        <w:numPr>
          <w:ilvl w:val="0"/>
          <w:numId w:val="1"/>
        </w:numPr>
      </w:pPr>
      <w:r>
        <w:t xml:space="preserve">írásbeli vizsga: </w:t>
      </w:r>
      <w:r w:rsidRPr="003C4E3E">
        <w:rPr>
          <w:b/>
        </w:rPr>
        <w:t>60 perc</w:t>
      </w:r>
      <w:r>
        <w:t xml:space="preserve"> időtartamban</w:t>
      </w:r>
    </w:p>
    <w:p w:rsidR="003C4E3E" w:rsidRDefault="003C4E3E" w:rsidP="003C4E3E">
      <w:pPr>
        <w:pStyle w:val="Listaszerbekezds"/>
        <w:numPr>
          <w:ilvl w:val="0"/>
          <w:numId w:val="1"/>
        </w:numPr>
      </w:pPr>
      <w:r>
        <w:t xml:space="preserve">szóbeli vizsga: maximum </w:t>
      </w:r>
      <w:r w:rsidRPr="003C4E3E">
        <w:rPr>
          <w:b/>
        </w:rPr>
        <w:t>15 perc</w:t>
      </w:r>
      <w:r>
        <w:t xml:space="preserve"> időtartamban (30 perc felkészülési idő)</w:t>
      </w:r>
    </w:p>
    <w:p w:rsidR="003C4E3E" w:rsidRDefault="003C4E3E" w:rsidP="003C4E3E">
      <w:r>
        <w:t>A vizsga értékelése: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0-39%: 1 (elégtelen)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40-55%: 2 (elégséges)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56-74%: 3 (közepes)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75-89%: 4 (jó)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90%-100%: 5 (jeles)</w:t>
      </w:r>
    </w:p>
    <w:p w:rsidR="003C4E3E" w:rsidRDefault="003C4E3E" w:rsidP="003C4E3E">
      <w:r>
        <w:t xml:space="preserve">Az értékelésnél az írásbeli és a szóbeli vizsga aránya: </w:t>
      </w:r>
      <w:r w:rsidRPr="003C4E3E">
        <w:rPr>
          <w:b/>
        </w:rPr>
        <w:t>60-40%</w:t>
      </w:r>
    </w:p>
    <w:p w:rsidR="003C4E3E" w:rsidRDefault="003C4E3E" w:rsidP="003C4E3E"/>
    <w:p w:rsidR="00F4329D" w:rsidRPr="002377BA" w:rsidRDefault="00F4329D" w:rsidP="00F4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77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377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11521-16</w:t>
      </w:r>
      <w:r w:rsidRPr="002377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azonosító számú Cukrász szakmai idegen nyelv megnevezésű szakmai követelménymodulhoz tartozó tantárgyak és témakörök oktatása során fejlesztendő </w:t>
      </w:r>
      <w:proofErr w:type="gramStart"/>
      <w:r w:rsidRPr="002377BA">
        <w:rPr>
          <w:rFonts w:ascii="Times New Roman" w:eastAsia="Times New Roman" w:hAnsi="Times New Roman" w:cs="Times New Roman"/>
          <w:sz w:val="24"/>
          <w:szCs w:val="24"/>
          <w:lang w:eastAsia="hu-HU"/>
        </w:rPr>
        <w:t>kompetenciák</w:t>
      </w:r>
      <w:proofErr w:type="gramEnd"/>
    </w:p>
    <w:tbl>
      <w:tblPr>
        <w:tblW w:w="65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700"/>
      </w:tblGrid>
      <w:tr w:rsidR="00F4329D" w:rsidRPr="002377BA" w:rsidTr="00083D01">
        <w:trPr>
          <w:trHeight w:val="1755"/>
          <w:jc w:val="center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Cukrász szakmai idegen nyelv</w:t>
            </w:r>
          </w:p>
        </w:tc>
      </w:tr>
      <w:tr w:rsidR="00F4329D" w:rsidRPr="002377BA" w:rsidTr="00083D01">
        <w:trPr>
          <w:trHeight w:val="300"/>
          <w:jc w:val="center"/>
        </w:trPr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FELADATOK</w:t>
            </w:r>
          </w:p>
        </w:tc>
      </w:tr>
      <w:tr w:rsidR="00F4329D" w:rsidRPr="002377BA" w:rsidTr="00083D01">
        <w:trPr>
          <w:trHeight w:val="669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 nyelvű receptekben és technológiákban alkalmazza a cukrászati anyagok mennyiségi egységeit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628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 idegen nyelvű mondatokat alkot cukrászati eszközökről és ezekkel végzett cukrászati műveletekről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76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 idegen nyelvű mondatokat alkot cukrászati gépekről, berendezésekről és ezekkel végzett cukrászati műveletekről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306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 nyelven bemutatja a cukrászati termékek készítését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510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munkamegosztást, munkaszervezést idegen nyelven megbeszéli munkatársaival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510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gyakorlati munka során idegen nyelven utasításokat ad és fogad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 nyelvű szakmai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300"/>
          <w:jc w:val="center"/>
        </w:trPr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ISMERETEK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Cukrász szakma nyersanyagai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510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Mennyiségi egységek és számolás, cukrászati anyaghányadok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76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Cukrászati eszközök, gépek, berendezések és cukrászati műveletek összekapcsolása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510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Cukrászati félkész és késztermékek idegen nyelvű technológiája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510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Cukrászati munkaszervezési, munkamegosztási kommunikáció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Szakmai önéletrajz idegen nyelven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300"/>
          <w:jc w:val="center"/>
        </w:trPr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KÉSZSÉGEK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 nyelvű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334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 nyelvű hallott szakmai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Elemi számolási készség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300"/>
          <w:jc w:val="center"/>
        </w:trPr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SZEMÉLYES KOMPETENCIÁK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Szorgalom, igyekezet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300"/>
          <w:jc w:val="center"/>
        </w:trPr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 KOMPETENCIÁK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300"/>
          <w:jc w:val="center"/>
        </w:trPr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MÓDSZERKOMPETENCIÁK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F4329D" w:rsidRPr="002377BA" w:rsidTr="00083D01">
        <w:trPr>
          <w:trHeight w:val="255"/>
          <w:jc w:val="center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Gyakorlatias feladatértelmezés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29D" w:rsidRPr="002377BA" w:rsidRDefault="00F4329D" w:rsidP="0008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77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</w:tbl>
    <w:p w:rsidR="00F4329D" w:rsidRPr="002377BA" w:rsidRDefault="00F4329D" w:rsidP="00F43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29D" w:rsidRPr="002377BA" w:rsidRDefault="00F4329D" w:rsidP="00F4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29D" w:rsidRPr="002377BA" w:rsidRDefault="00F4329D" w:rsidP="00F4329D">
      <w:pPr>
        <w:numPr>
          <w:ilvl w:val="0"/>
          <w:numId w:val="2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BA">
        <w:rPr>
          <w:rFonts w:ascii="Times New Roman" w:hAnsi="Times New Roman" w:cs="Times New Roman"/>
          <w:b/>
          <w:sz w:val="24"/>
          <w:szCs w:val="24"/>
        </w:rPr>
        <w:t xml:space="preserve">Cukrász szakmai idegen </w:t>
      </w:r>
      <w:proofErr w:type="gramStart"/>
      <w:r w:rsidRPr="002377BA">
        <w:rPr>
          <w:rFonts w:ascii="Times New Roman" w:hAnsi="Times New Roman" w:cs="Times New Roman"/>
          <w:b/>
          <w:sz w:val="24"/>
          <w:szCs w:val="24"/>
        </w:rPr>
        <w:t>nyelv  tantárgy</w:t>
      </w:r>
      <w:proofErr w:type="gramEnd"/>
      <w:r w:rsidRPr="002377BA">
        <w:rPr>
          <w:rFonts w:ascii="Times New Roman" w:hAnsi="Times New Roman" w:cs="Times New Roman"/>
          <w:b/>
          <w:sz w:val="24"/>
          <w:szCs w:val="24"/>
        </w:rPr>
        <w:tab/>
        <w:t>72 óra/62 óra*</w:t>
      </w:r>
    </w:p>
    <w:p w:rsidR="00F4329D" w:rsidRPr="002377BA" w:rsidRDefault="00F4329D" w:rsidP="00F43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77BA">
        <w:rPr>
          <w:rFonts w:ascii="Times New Roman" w:eastAsia="Times New Roman" w:hAnsi="Times New Roman" w:cs="Times New Roman"/>
          <w:sz w:val="24"/>
          <w:szCs w:val="24"/>
          <w:lang w:eastAsia="hu-HU"/>
        </w:rPr>
        <w:t>* Háromévfolyamos képzés közismereti oktatással/kétévfolyamos képzés közismereti oktatás nélkül</w:t>
      </w:r>
    </w:p>
    <w:p w:rsidR="00F4329D" w:rsidRPr="002377BA" w:rsidRDefault="00F4329D" w:rsidP="00F4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29D" w:rsidRPr="002377BA" w:rsidRDefault="00F4329D" w:rsidP="00F4329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BA">
        <w:rPr>
          <w:rFonts w:ascii="Times New Roman" w:hAnsi="Times New Roman" w:cs="Times New Roman"/>
          <w:b/>
          <w:sz w:val="24"/>
          <w:szCs w:val="24"/>
        </w:rPr>
        <w:t>A tantárgy tanításának célja</w:t>
      </w:r>
    </w:p>
    <w:p w:rsidR="00F4329D" w:rsidRPr="002377BA" w:rsidRDefault="00F4329D" w:rsidP="00F4329D">
      <w:pPr>
        <w:tabs>
          <w:tab w:val="left" w:pos="770"/>
        </w:tabs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377BA">
        <w:rPr>
          <w:rFonts w:ascii="Times New Roman" w:eastAsia="Times New Roman" w:hAnsi="Times New Roman" w:cs="Times New Roman"/>
          <w:sz w:val="24"/>
          <w:szCs w:val="24"/>
          <w:lang w:eastAsia="hu-HU"/>
        </w:rPr>
        <w:t>A cukrászatban</w:t>
      </w:r>
      <w:r w:rsidRPr="002377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használt szakmai szókincs elsajátítása, alkalmazása. Különböző cukrászati anyaghányadok, műveletek, technológiák idegen nyelvű ismerete, alkalmazása. A cukrászati termékkészítés közben lejátszódó </w:t>
      </w:r>
      <w:proofErr w:type="gramStart"/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szituációk</w:t>
      </w:r>
      <w:proofErr w:type="gramEnd"/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idegen nyelvű kezelése.</w:t>
      </w:r>
    </w:p>
    <w:p w:rsidR="00F4329D" w:rsidRPr="002377BA" w:rsidRDefault="00F4329D" w:rsidP="00F4329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29D" w:rsidRPr="002377BA" w:rsidRDefault="00F4329D" w:rsidP="00F4329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BA">
        <w:rPr>
          <w:rFonts w:ascii="Times New Roman" w:hAnsi="Times New Roman" w:cs="Times New Roman"/>
          <w:b/>
          <w:sz w:val="24"/>
          <w:szCs w:val="24"/>
        </w:rPr>
        <w:t>Kapcsolódó közismereti, szakmai tartalmak</w:t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A tantárgy tananyagtartalma a közismereti nyelvtanításban elsajátított ismeretekre épül, valamint kapcsolódik a Cukrászati szakmai feladatok modul tartalmához</w:t>
      </w:r>
    </w:p>
    <w:p w:rsidR="00F4329D" w:rsidRPr="002377BA" w:rsidRDefault="00F4329D" w:rsidP="00F4329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29D" w:rsidRPr="002377BA" w:rsidRDefault="00F4329D" w:rsidP="00F4329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BA">
        <w:rPr>
          <w:rFonts w:ascii="Times New Roman" w:hAnsi="Times New Roman" w:cs="Times New Roman"/>
          <w:b/>
          <w:sz w:val="24"/>
          <w:szCs w:val="24"/>
        </w:rPr>
        <w:t>Témakörök</w:t>
      </w:r>
    </w:p>
    <w:p w:rsidR="00F4329D" w:rsidRPr="002377BA" w:rsidRDefault="00F4329D" w:rsidP="00F4329D">
      <w:pPr>
        <w:tabs>
          <w:tab w:val="left" w:pos="1418"/>
          <w:tab w:val="right" w:pos="9072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29D" w:rsidRPr="002377BA" w:rsidRDefault="00F4329D" w:rsidP="00F4329D">
      <w:pPr>
        <w:numPr>
          <w:ilvl w:val="2"/>
          <w:numId w:val="2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77B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Cukrászati termékek készítése II</w:t>
      </w:r>
      <w:r w:rsidRPr="002377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377B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7BA">
        <w:rPr>
          <w:rFonts w:ascii="Times New Roman" w:hAnsi="Times New Roman" w:cs="Times New Roman"/>
          <w:sz w:val="24"/>
          <w:szCs w:val="24"/>
          <w:shd w:val="clear" w:color="auto" w:fill="FFFFFF"/>
        </w:rPr>
        <w:t>Bevonatok melegítése, olvasztása, temperálása</w:t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377BA">
        <w:rPr>
          <w:rFonts w:ascii="Times New Roman" w:hAnsi="Times New Roman" w:cs="Times New Roman"/>
          <w:sz w:val="24"/>
          <w:szCs w:val="24"/>
          <w:shd w:val="clear" w:color="auto" w:fill="FFFFFF"/>
        </w:rPr>
        <w:t>torták</w:t>
      </w:r>
      <w:proofErr w:type="gramEnd"/>
      <w:r w:rsidRPr="002377BA">
        <w:rPr>
          <w:rFonts w:ascii="Times New Roman" w:hAnsi="Times New Roman" w:cs="Times New Roman"/>
          <w:sz w:val="24"/>
          <w:szCs w:val="24"/>
          <w:shd w:val="clear" w:color="auto" w:fill="FFFFFF"/>
        </w:rPr>
        <w:t>, szeletek, roládok. krémes tejszínes készítmények, desszertek, bonbonok, fagylaltok készítése</w:t>
      </w:r>
    </w:p>
    <w:p w:rsidR="00F4329D" w:rsidRPr="002377BA" w:rsidRDefault="00F4329D" w:rsidP="00F4329D">
      <w:pPr>
        <w:tabs>
          <w:tab w:val="left" w:pos="1418"/>
          <w:tab w:val="right" w:pos="9072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29D" w:rsidRPr="002377BA" w:rsidRDefault="00F4329D" w:rsidP="00F4329D">
      <w:pPr>
        <w:numPr>
          <w:ilvl w:val="2"/>
          <w:numId w:val="2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77B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Munkamegosztás, munkaszervezés kommunikáció</w:t>
      </w:r>
      <w:r w:rsidRPr="002377B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237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Munkatársakkal folytatott kommunikáció cukrászati munkamegosztásról, munkaszervezésről</w:t>
      </w:r>
    </w:p>
    <w:p w:rsidR="00F4329D" w:rsidRPr="002377BA" w:rsidRDefault="00F4329D" w:rsidP="00F4329D">
      <w:pPr>
        <w:widowControl w:val="0"/>
        <w:suppressAutoHyphens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7BA">
        <w:rPr>
          <w:rFonts w:ascii="Times New Roman" w:hAnsi="Times New Roman" w:cs="Times New Roman"/>
          <w:sz w:val="24"/>
          <w:szCs w:val="24"/>
          <w:shd w:val="clear" w:color="auto" w:fill="FFFFFF"/>
        </w:rPr>
        <w:t>Gyakorlati munkával kapcsolatos utasítások adása, fogadása</w:t>
      </w:r>
    </w:p>
    <w:p w:rsidR="00F4329D" w:rsidRPr="002377BA" w:rsidRDefault="00F4329D" w:rsidP="00F4329D">
      <w:pPr>
        <w:tabs>
          <w:tab w:val="left" w:pos="1418"/>
          <w:tab w:val="right" w:pos="9072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329D" w:rsidRPr="002377BA" w:rsidRDefault="00F4329D" w:rsidP="00F4329D">
      <w:pPr>
        <w:numPr>
          <w:ilvl w:val="2"/>
          <w:numId w:val="2"/>
        </w:numPr>
        <w:tabs>
          <w:tab w:val="left" w:pos="1701"/>
          <w:tab w:val="right" w:pos="9072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77B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Szakmai önéletrajz</w:t>
      </w:r>
      <w:r w:rsidRPr="002377BA"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0" w:name="_GoBack"/>
      <w:bookmarkEnd w:id="0"/>
    </w:p>
    <w:p w:rsidR="00F4329D" w:rsidRPr="002377BA" w:rsidRDefault="00F4329D" w:rsidP="00F4329D">
      <w:pPr>
        <w:spacing w:before="240"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7BA">
        <w:rPr>
          <w:rFonts w:ascii="Times New Roman" w:hAnsi="Times New Roman" w:cs="Times New Roman"/>
          <w:sz w:val="24"/>
          <w:szCs w:val="24"/>
        </w:rPr>
        <w:lastRenderedPageBreak/>
        <w:t>Nemzetközi szakmai önéletrajzi nyomtatvány kitöltése idegen nyelven</w:t>
      </w:r>
    </w:p>
    <w:p w:rsidR="003C4E3E" w:rsidRDefault="003C4E3E" w:rsidP="003C4E3E"/>
    <w:sectPr w:rsidR="003C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642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7C7999"/>
    <w:multiLevelType w:val="hybridMultilevel"/>
    <w:tmpl w:val="FC7003CE"/>
    <w:lvl w:ilvl="0" w:tplc="71E01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3E"/>
    <w:rsid w:val="000F4616"/>
    <w:rsid w:val="00263ACD"/>
    <w:rsid w:val="003C4E3E"/>
    <w:rsid w:val="00532601"/>
    <w:rsid w:val="00C1635C"/>
    <w:rsid w:val="00F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0830"/>
  <w15:chartTrackingRefBased/>
  <w15:docId w15:val="{09C8C006-0B5E-4F39-A001-631B37E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SzKI - Tapolca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Tarsoly Péter</dc:creator>
  <cp:keywords/>
  <dc:description/>
  <cp:lastModifiedBy>Ági</cp:lastModifiedBy>
  <cp:revision>2</cp:revision>
  <dcterms:created xsi:type="dcterms:W3CDTF">2019-05-03T12:08:00Z</dcterms:created>
  <dcterms:modified xsi:type="dcterms:W3CDTF">2019-05-03T12:08:00Z</dcterms:modified>
</cp:coreProperties>
</file>