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1E" w:rsidRDefault="006D081E" w:rsidP="003C4E3E">
      <w:pPr>
        <w:jc w:val="center"/>
        <w:rPr>
          <w:b/>
          <w:sz w:val="28"/>
        </w:rPr>
      </w:pPr>
      <w:r>
        <w:rPr>
          <w:b/>
          <w:sz w:val="28"/>
        </w:rPr>
        <w:t>Foglalkoztatás I tantárgy</w:t>
      </w:r>
    </w:p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</w:t>
      </w:r>
      <w:r w:rsidR="00814114">
        <w:rPr>
          <w:b/>
          <w:sz w:val="28"/>
        </w:rPr>
        <w:t xml:space="preserve"> osztályozóvizsga követelményei</w:t>
      </w:r>
      <w:bookmarkStart w:id="0" w:name="_GoBack"/>
      <w:bookmarkEnd w:id="0"/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>
      <w:r>
        <w:t>A vizsga menete: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6D081E" w:rsidRDefault="003C4E3E" w:rsidP="003C4E3E">
      <w:pPr>
        <w:rPr>
          <w:b/>
        </w:rPr>
      </w:pPr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6D081E" w:rsidRDefault="006D081E" w:rsidP="006D081E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félév</w:t>
      </w:r>
    </w:p>
    <w:p w:rsidR="006D081E" w:rsidRDefault="006D081E" w:rsidP="006D081E">
      <w:pPr>
        <w:spacing w:after="0"/>
        <w:ind w:left="1134"/>
        <w:rPr>
          <w:b/>
        </w:rPr>
      </w:pPr>
      <w:r w:rsidRPr="006D081E">
        <w:rPr>
          <w:b/>
        </w:rPr>
        <w:t>Témakörök:</w:t>
      </w:r>
      <w:r>
        <w:rPr>
          <w:b/>
        </w:rPr>
        <w:t xml:space="preserve"> </w:t>
      </w:r>
    </w:p>
    <w:p w:rsidR="006D081E" w:rsidRPr="00E949CD" w:rsidRDefault="006D081E" w:rsidP="00E949CD">
      <w:pPr>
        <w:pStyle w:val="Listaszerbekezds"/>
        <w:numPr>
          <w:ilvl w:val="0"/>
          <w:numId w:val="4"/>
        </w:numPr>
        <w:spacing w:after="0"/>
        <w:ind w:left="1418"/>
        <w:rPr>
          <w:rFonts w:cs="Times New Roman"/>
        </w:rPr>
      </w:pPr>
      <w:r w:rsidRPr="00E949CD">
        <w:rPr>
          <w:rFonts w:cs="Times New Roman"/>
        </w:rPr>
        <w:t>személyes bemutatkozás</w:t>
      </w:r>
    </w:p>
    <w:p w:rsidR="006D081E" w:rsidRPr="00E949CD" w:rsidRDefault="006D081E" w:rsidP="00E949CD">
      <w:pPr>
        <w:pStyle w:val="Listaszerbekezds"/>
        <w:numPr>
          <w:ilvl w:val="0"/>
          <w:numId w:val="4"/>
        </w:numPr>
        <w:spacing w:after="0"/>
        <w:ind w:left="1418"/>
        <w:rPr>
          <w:rFonts w:cs="Times New Roman"/>
        </w:rPr>
      </w:pPr>
      <w:r w:rsidRPr="00E949CD">
        <w:rPr>
          <w:rFonts w:cs="Times New Roman"/>
        </w:rPr>
        <w:t>a munka világa</w:t>
      </w:r>
    </w:p>
    <w:p w:rsidR="006D081E" w:rsidRPr="00E949CD" w:rsidRDefault="006D081E" w:rsidP="00E949CD">
      <w:pPr>
        <w:pStyle w:val="Listaszerbekezds"/>
        <w:numPr>
          <w:ilvl w:val="0"/>
          <w:numId w:val="4"/>
        </w:numPr>
        <w:spacing w:after="0"/>
        <w:ind w:left="1418"/>
        <w:rPr>
          <w:rFonts w:cs="Times New Roman"/>
        </w:rPr>
      </w:pPr>
      <w:r w:rsidRPr="00E949CD">
        <w:rPr>
          <w:rFonts w:cs="Times New Roman"/>
        </w:rPr>
        <w:t>napi tevékenységek, aktivitás</w:t>
      </w:r>
    </w:p>
    <w:p w:rsidR="006D081E" w:rsidRPr="00E949CD" w:rsidRDefault="006D081E" w:rsidP="00E949CD">
      <w:pPr>
        <w:pStyle w:val="Listaszerbekezds"/>
        <w:numPr>
          <w:ilvl w:val="0"/>
          <w:numId w:val="4"/>
        </w:numPr>
        <w:spacing w:after="0"/>
        <w:ind w:left="1418"/>
        <w:rPr>
          <w:rFonts w:cs="Times New Roman"/>
        </w:rPr>
      </w:pPr>
      <w:r w:rsidRPr="00E949CD">
        <w:rPr>
          <w:rFonts w:cs="Times New Roman"/>
        </w:rPr>
        <w:t>lakás, ház</w:t>
      </w:r>
    </w:p>
    <w:p w:rsidR="006D081E" w:rsidRDefault="006D081E" w:rsidP="006D081E">
      <w:pPr>
        <w:spacing w:after="0"/>
        <w:ind w:left="1134"/>
        <w:rPr>
          <w:rFonts w:cs="Times New Roman"/>
        </w:rPr>
      </w:pPr>
      <w:r>
        <w:rPr>
          <w:rFonts w:cs="Times New Roman"/>
        </w:rPr>
        <w:t>Nyelvtani témakörök:</w:t>
      </w:r>
    </w:p>
    <w:p w:rsidR="006D081E" w:rsidRDefault="006D081E" w:rsidP="00E949CD">
      <w:pPr>
        <w:pStyle w:val="Listaszerbekezds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egyszerű jelen idő</w:t>
      </w:r>
    </w:p>
    <w:p w:rsidR="006D081E" w:rsidRDefault="006D081E" w:rsidP="00E949CD">
      <w:pPr>
        <w:pStyle w:val="Listaszerbekezds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folyamatos jelen idő</w:t>
      </w:r>
    </w:p>
    <w:p w:rsidR="006D081E" w:rsidRDefault="006D081E" w:rsidP="00E949CD">
      <w:pPr>
        <w:pStyle w:val="Listaszerbekezds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egyszerű múlt idő</w:t>
      </w:r>
    </w:p>
    <w:p w:rsidR="006D081E" w:rsidRDefault="006D081E" w:rsidP="00E949CD">
      <w:pPr>
        <w:pStyle w:val="Listaszerbekezds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folyamatos múlt idő</w:t>
      </w:r>
    </w:p>
    <w:p w:rsidR="006D081E" w:rsidRDefault="006D081E" w:rsidP="00E949CD">
      <w:pPr>
        <w:pStyle w:val="Listaszerbekezds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jövő idő kifejezése (be </w:t>
      </w:r>
      <w:proofErr w:type="spellStart"/>
      <w:r>
        <w:rPr>
          <w:rFonts w:cs="Times New Roman"/>
        </w:rPr>
        <w:t>going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present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continuous</w:t>
      </w:r>
      <w:proofErr w:type="spellEnd"/>
      <w:r>
        <w:rPr>
          <w:rFonts w:cs="Times New Roman"/>
        </w:rPr>
        <w:t>)</w:t>
      </w:r>
    </w:p>
    <w:p w:rsidR="006D081E" w:rsidRDefault="006D081E" w:rsidP="00E949CD">
      <w:pPr>
        <w:pStyle w:val="Listaszerbekezds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modális tartalmak (</w:t>
      </w:r>
      <w:proofErr w:type="spellStart"/>
      <w:r>
        <w:rPr>
          <w:rFonts w:cs="Times New Roman"/>
        </w:rPr>
        <w:t>can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could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should</w:t>
      </w:r>
      <w:proofErr w:type="spellEnd"/>
      <w:r>
        <w:rPr>
          <w:rFonts w:cs="Times New Roman"/>
        </w:rPr>
        <w:t xml:space="preserve">, must, </w:t>
      </w:r>
      <w:proofErr w:type="spellStart"/>
      <w:r>
        <w:rPr>
          <w:rFonts w:cs="Times New Roman"/>
        </w:rPr>
        <w:t>have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</w:t>
      </w:r>
      <w:proofErr w:type="spellEnd"/>
      <w:r>
        <w:rPr>
          <w:rFonts w:cs="Times New Roman"/>
        </w:rPr>
        <w:t>)</w:t>
      </w:r>
    </w:p>
    <w:p w:rsidR="00E949CD" w:rsidRPr="00E949CD" w:rsidRDefault="00E949CD" w:rsidP="00E949C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E949CD"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>legalapvetőbb igeidők ismerete</w:t>
      </w:r>
      <w:r w:rsidRPr="00E949C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949CD">
        <w:rPr>
          <w:rFonts w:ascii="TimesNewRomanPSMT" w:hAnsi="TimesNewRomanPSMT" w:cs="TimesNewRomanPSMT"/>
          <w:sz w:val="24"/>
          <w:szCs w:val="24"/>
        </w:rPr>
        <w:t>hogy munkavállaláshoz kapcsolódóan, hogy az</w:t>
      </w:r>
    </w:p>
    <w:p w:rsidR="00E949CD" w:rsidRPr="00E949CD" w:rsidRDefault="00E949CD" w:rsidP="00E949C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 w:rsidRPr="00E949CD">
        <w:rPr>
          <w:rFonts w:ascii="TimesNewRomanPSMT" w:hAnsi="TimesNewRomanPSMT" w:cs="TimesNewRomanPSMT"/>
          <w:sz w:val="24"/>
          <w:szCs w:val="24"/>
        </w:rPr>
        <w:t>állásinterjú</w:t>
      </w:r>
      <w:proofErr w:type="gramEnd"/>
      <w:r w:rsidRPr="00E949CD">
        <w:rPr>
          <w:rFonts w:ascii="TimesNewRomanPSMT" w:hAnsi="TimesNewRomanPSMT" w:cs="TimesNewRomanPSMT"/>
          <w:sz w:val="24"/>
          <w:szCs w:val="24"/>
        </w:rPr>
        <w:t xml:space="preserve"> során ne okozzon gondot a múltra, illetve a jövőre vonatkozó kérdések</w:t>
      </w:r>
    </w:p>
    <w:p w:rsidR="00E949CD" w:rsidRPr="00E949CD" w:rsidRDefault="00E949CD" w:rsidP="00E949C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 w:rsidRPr="00E949CD">
        <w:rPr>
          <w:rFonts w:ascii="TimesNewRomanPSMT" w:hAnsi="TimesNewRomanPSMT" w:cs="TimesNewRomanPSMT"/>
          <w:sz w:val="24"/>
          <w:szCs w:val="24"/>
        </w:rPr>
        <w:t>megértése</w:t>
      </w:r>
      <w:proofErr w:type="gramEnd"/>
      <w:r w:rsidRPr="00E949CD">
        <w:rPr>
          <w:rFonts w:ascii="TimesNewRomanPSMT" w:hAnsi="TimesNewRomanPSMT" w:cs="TimesNewRomanPSMT"/>
          <w:sz w:val="24"/>
          <w:szCs w:val="24"/>
        </w:rPr>
        <w:t>, illetve az azokra adandó válaszok megfogalmazása. Továbbá alkalmas</w:t>
      </w:r>
    </w:p>
    <w:p w:rsidR="00E949CD" w:rsidRPr="00E949CD" w:rsidRDefault="00E949CD" w:rsidP="00E949C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 w:rsidRPr="00E949CD">
        <w:rPr>
          <w:rFonts w:ascii="TimesNewRomanPSMT" w:hAnsi="TimesNewRomanPSMT" w:cs="TimesNewRomanPSMT"/>
          <w:sz w:val="24"/>
          <w:szCs w:val="24"/>
        </w:rPr>
        <w:t>a</w:t>
      </w:r>
      <w:proofErr w:type="gramEnd"/>
      <w:r w:rsidRPr="00E949CD">
        <w:rPr>
          <w:rFonts w:ascii="TimesNewRomanPSMT" w:hAnsi="TimesNewRomanPSMT" w:cs="TimesNewRomanPSMT"/>
          <w:sz w:val="24"/>
          <w:szCs w:val="24"/>
        </w:rPr>
        <w:t xml:space="preserve"> tanuló arra, hogy egy szakmai állásinterjún elhangzott kérdésekre összetett</w:t>
      </w:r>
    </w:p>
    <w:p w:rsidR="00E949CD" w:rsidRPr="00E949CD" w:rsidRDefault="00E949CD" w:rsidP="00E949C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proofErr w:type="gramStart"/>
      <w:r w:rsidRPr="00E949CD">
        <w:rPr>
          <w:rFonts w:ascii="TimesNewRomanPSMT" w:hAnsi="TimesNewRomanPSMT" w:cs="TimesNewRomanPSMT"/>
          <w:sz w:val="24"/>
          <w:szCs w:val="24"/>
        </w:rPr>
        <w:t>mondatokban</w:t>
      </w:r>
      <w:proofErr w:type="gramEnd"/>
      <w:r w:rsidRPr="00E949CD">
        <w:rPr>
          <w:rFonts w:ascii="TimesNewRomanPSMT" w:hAnsi="TimesNewRomanPSMT" w:cs="TimesNewRomanPSMT"/>
          <w:sz w:val="24"/>
          <w:szCs w:val="24"/>
        </w:rPr>
        <w:t xml:space="preserve"> legyen képes reagálni, helyesen használva az igeidő egyeztetést.</w:t>
      </w:r>
    </w:p>
    <w:p w:rsidR="00E949CD" w:rsidRDefault="00E949CD" w:rsidP="003C4E3E">
      <w:pPr>
        <w:rPr>
          <w:b/>
        </w:rPr>
      </w:pPr>
    </w:p>
    <w:p w:rsidR="003A6EB4" w:rsidRDefault="00E949CD" w:rsidP="00E949CD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félév</w:t>
      </w:r>
    </w:p>
    <w:p w:rsidR="00E949CD" w:rsidRDefault="00E949CD" w:rsidP="00E949CD">
      <w:pPr>
        <w:pStyle w:val="Listaszerbekezds"/>
        <w:rPr>
          <w:b/>
        </w:rPr>
      </w:pPr>
      <w:r>
        <w:rPr>
          <w:b/>
        </w:rPr>
        <w:t>Témakörök:</w:t>
      </w:r>
    </w:p>
    <w:p w:rsidR="00E949CD" w:rsidRDefault="00E949CD" w:rsidP="00E949CD">
      <w:pPr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utazás</w:t>
      </w:r>
    </w:p>
    <w:p w:rsidR="00E949CD" w:rsidRDefault="00E949CD" w:rsidP="00E949CD">
      <w:pPr>
        <w:pStyle w:val="Listaszerbekezds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étkezés</w:t>
      </w:r>
    </w:p>
    <w:p w:rsidR="00E949CD" w:rsidRDefault="00E949CD" w:rsidP="00E949CD">
      <w:pPr>
        <w:pStyle w:val="Listaszerbekezds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munkavállalói szókincs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szakmaspecifikus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eszközök megnevezése, alapvető tevékenységek, munkakörülményekre, munkavállalásra, munkaszerződésekre vonatkozó alapvető szókincs)</w:t>
      </w:r>
    </w:p>
    <w:p w:rsidR="00E949CD" w:rsidRPr="00681723" w:rsidRDefault="00681723" w:rsidP="00E949CD">
      <w:pPr>
        <w:pStyle w:val="Listaszerbekezds"/>
        <w:numPr>
          <w:ilvl w:val="1"/>
          <w:numId w:val="3"/>
        </w:numPr>
        <w:ind w:left="993"/>
        <w:rPr>
          <w:b/>
        </w:rPr>
      </w:pPr>
      <w:r>
        <w:rPr>
          <w:rFonts w:ascii="TimesNewRomanPSMT" w:hAnsi="TimesNewRomanPSMT" w:cs="TimesNewRomanPSMT"/>
          <w:sz w:val="24"/>
          <w:szCs w:val="24"/>
        </w:rPr>
        <w:t>szakmai önéletrajz</w:t>
      </w:r>
    </w:p>
    <w:p w:rsidR="00681723" w:rsidRPr="00681723" w:rsidRDefault="00681723" w:rsidP="00E949CD">
      <w:pPr>
        <w:pStyle w:val="Listaszerbekezds"/>
        <w:numPr>
          <w:ilvl w:val="1"/>
          <w:numId w:val="3"/>
        </w:numPr>
        <w:ind w:left="993"/>
        <w:rPr>
          <w:b/>
        </w:rPr>
      </w:pPr>
      <w:r>
        <w:rPr>
          <w:rFonts w:ascii="TimesNewRomanPSMT" w:hAnsi="TimesNewRomanPSMT" w:cs="TimesNewRomanPSMT"/>
          <w:sz w:val="24"/>
          <w:szCs w:val="24"/>
        </w:rPr>
        <w:t>motivációs levél</w:t>
      </w:r>
    </w:p>
    <w:p w:rsidR="00681723" w:rsidRPr="00D625E6" w:rsidRDefault="0091617A" w:rsidP="00E949CD">
      <w:pPr>
        <w:pStyle w:val="Listaszerbekezds"/>
        <w:numPr>
          <w:ilvl w:val="1"/>
          <w:numId w:val="3"/>
        </w:numPr>
        <w:ind w:left="993"/>
        <w:rPr>
          <w:rFonts w:ascii="Times New Roman" w:hAnsi="Times New Roman" w:cs="Times New Roman"/>
        </w:rPr>
      </w:pPr>
      <w:r w:rsidRPr="00D625E6">
        <w:rPr>
          <w:rFonts w:ascii="Times New Roman" w:hAnsi="Times New Roman" w:cs="Times New Roman"/>
        </w:rPr>
        <w:t>állásinterjú kérdéseire válaszadás</w:t>
      </w:r>
    </w:p>
    <w:p w:rsidR="00D625E6" w:rsidRPr="00D625E6" w:rsidRDefault="00D625E6" w:rsidP="00D625E6">
      <w:pPr>
        <w:ind w:firstLine="360"/>
        <w:rPr>
          <w:rFonts w:ascii="Times New Roman" w:hAnsi="Times New Roman" w:cs="Times New Roman"/>
        </w:rPr>
      </w:pPr>
      <w:r w:rsidRPr="00D625E6">
        <w:rPr>
          <w:rFonts w:ascii="Times New Roman" w:hAnsi="Times New Roman" w:cs="Times New Roman"/>
        </w:rPr>
        <w:lastRenderedPageBreak/>
        <w:t>Nyelvtani témakörök:</w:t>
      </w:r>
    </w:p>
    <w:p w:rsidR="00D625E6" w:rsidRPr="00D625E6" w:rsidRDefault="00D625E6" w:rsidP="00D625E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D625E6">
        <w:rPr>
          <w:rFonts w:ascii="Times New Roman" w:hAnsi="Times New Roman" w:cs="Times New Roman"/>
        </w:rPr>
        <w:t>befejezett jelen idő</w:t>
      </w:r>
    </w:p>
    <w:p w:rsidR="00D625E6" w:rsidRPr="00D625E6" w:rsidRDefault="00D625E6" w:rsidP="00D625E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D625E6">
        <w:rPr>
          <w:rFonts w:ascii="Times New Roman" w:hAnsi="Times New Roman" w:cs="Times New Roman"/>
        </w:rPr>
        <w:t>passzív</w:t>
      </w:r>
    </w:p>
    <w:p w:rsidR="003A6EB4" w:rsidRDefault="003A6EB4" w:rsidP="003C4E3E"/>
    <w:p w:rsidR="003C4E3E" w:rsidRDefault="003C4E3E" w:rsidP="003C4E3E"/>
    <w:p w:rsidR="003C4E3E" w:rsidRDefault="003C4E3E" w:rsidP="003C4E3E"/>
    <w:sectPr w:rsidR="003C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72F8"/>
    <w:multiLevelType w:val="hybridMultilevel"/>
    <w:tmpl w:val="BB52A9D8"/>
    <w:lvl w:ilvl="0" w:tplc="986CDA16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AE413C9"/>
    <w:multiLevelType w:val="hybridMultilevel"/>
    <w:tmpl w:val="B9A45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49EF"/>
    <w:multiLevelType w:val="hybridMultilevel"/>
    <w:tmpl w:val="121AD50A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86CDA1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044D3A"/>
    <w:rsid w:val="001B052B"/>
    <w:rsid w:val="00263ACD"/>
    <w:rsid w:val="003A6EB4"/>
    <w:rsid w:val="003C4E3E"/>
    <w:rsid w:val="00532601"/>
    <w:rsid w:val="00681723"/>
    <w:rsid w:val="006D081E"/>
    <w:rsid w:val="00814114"/>
    <w:rsid w:val="0091617A"/>
    <w:rsid w:val="00C1635C"/>
    <w:rsid w:val="00D625E6"/>
    <w:rsid w:val="00E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Tarsoly Péter</cp:lastModifiedBy>
  <cp:revision>6</cp:revision>
  <dcterms:created xsi:type="dcterms:W3CDTF">2019-05-09T08:25:00Z</dcterms:created>
  <dcterms:modified xsi:type="dcterms:W3CDTF">2019-05-16T11:04:00Z</dcterms:modified>
</cp:coreProperties>
</file>